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55CAE">
      <w:pPr>
        <w:pStyle w:val="3"/>
        <w:jc w:val="right"/>
        <w:rPr>
          <w:rFonts w:ascii="仿宋_GB2312" w:eastAsia="仿宋_GB2312"/>
          <w:sz w:val="32"/>
          <w:szCs w:val="32"/>
        </w:rPr>
      </w:pPr>
    </w:p>
    <w:p w14:paraId="2630FBCF">
      <w:pPr>
        <w:pStyle w:val="3"/>
        <w:spacing w:before="0" w:beforeAutospacing="0" w:after="0" w:afterAutospacing="0" w:line="620" w:lineRule="exact"/>
        <w:jc w:val="both"/>
        <w:textAlignment w:val="baseline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附件：</w:t>
      </w:r>
    </w:p>
    <w:p w14:paraId="054820A6">
      <w:pPr>
        <w:spacing w:line="620" w:lineRule="exact"/>
        <w:jc w:val="center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宋体" w:hAnsi="宋体" w:cs="宋体"/>
          <w:sz w:val="44"/>
          <w:szCs w:val="44"/>
        </w:rPr>
        <w:t>拟备案</w:t>
      </w:r>
      <w:bookmarkStart w:id="0" w:name="_GoBack"/>
      <w:bookmarkEnd w:id="0"/>
      <w:r>
        <w:rPr>
          <w:rFonts w:hint="eastAsia" w:ascii="宋体" w:hAnsi="宋体" w:cs="宋体"/>
          <w:sz w:val="44"/>
          <w:szCs w:val="44"/>
        </w:rPr>
        <w:t>平顶山市创新联合体名单</w:t>
      </w:r>
    </w:p>
    <w:tbl>
      <w:tblPr>
        <w:tblStyle w:val="4"/>
        <w:tblW w:w="8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4234"/>
        <w:gridCol w:w="3129"/>
      </w:tblGrid>
      <w:tr w14:paraId="76163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765" w:type="dxa"/>
            <w:shd w:val="clear" w:color="auto" w:fill="FFFFFF"/>
            <w:vAlign w:val="center"/>
          </w:tcPr>
          <w:p w14:paraId="5F0F222F">
            <w:pPr>
              <w:spacing w:line="540" w:lineRule="exact"/>
              <w:jc w:val="center"/>
              <w:rPr>
                <w:rFonts w:ascii="宋体" w:hAnsi="宋体" w:cs="宋体"/>
                <w:spacing w:val="-11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1"/>
                <w:sz w:val="28"/>
                <w:szCs w:val="28"/>
              </w:rPr>
              <w:t>序号</w:t>
            </w:r>
          </w:p>
        </w:tc>
        <w:tc>
          <w:tcPr>
            <w:tcW w:w="4234" w:type="dxa"/>
            <w:shd w:val="clear" w:color="auto" w:fill="FFFFFF"/>
            <w:vAlign w:val="center"/>
          </w:tcPr>
          <w:p w14:paraId="10C45B19">
            <w:pPr>
              <w:spacing w:line="540" w:lineRule="exact"/>
              <w:jc w:val="center"/>
              <w:rPr>
                <w:rFonts w:ascii="宋体" w:hAnsi="宋体" w:cs="宋体"/>
                <w:spacing w:val="-11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1"/>
                <w:sz w:val="28"/>
                <w:szCs w:val="28"/>
              </w:rPr>
              <w:t>市技术创新中心名称</w:t>
            </w:r>
          </w:p>
        </w:tc>
        <w:tc>
          <w:tcPr>
            <w:tcW w:w="3129" w:type="dxa"/>
            <w:shd w:val="clear" w:color="auto" w:fill="FFFFFF"/>
            <w:vAlign w:val="center"/>
          </w:tcPr>
          <w:p w14:paraId="5FE66C03">
            <w:pPr>
              <w:spacing w:line="540" w:lineRule="exact"/>
              <w:jc w:val="center"/>
              <w:rPr>
                <w:rFonts w:ascii="宋体" w:hAnsi="宋体" w:cs="宋体"/>
                <w:spacing w:val="-11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1"/>
                <w:sz w:val="28"/>
                <w:szCs w:val="28"/>
              </w:rPr>
              <w:t>申报（牵头）单位</w:t>
            </w:r>
          </w:p>
        </w:tc>
      </w:tr>
      <w:tr w14:paraId="19C9B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765" w:type="dxa"/>
            <w:shd w:val="clear" w:color="auto" w:fill="FFFFFF"/>
            <w:vAlign w:val="center"/>
          </w:tcPr>
          <w:p w14:paraId="1A4D81E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4234" w:type="dxa"/>
            <w:shd w:val="clear" w:color="auto" w:fill="FFFFFF"/>
            <w:vAlign w:val="center"/>
          </w:tcPr>
          <w:p w14:paraId="39E53C23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平顶山市煤矿瓦斯综合治理创新联合体</w:t>
            </w:r>
          </w:p>
        </w:tc>
        <w:tc>
          <w:tcPr>
            <w:tcW w:w="3129" w:type="dxa"/>
            <w:shd w:val="clear" w:color="auto" w:fill="FFFFFF"/>
            <w:vAlign w:val="center"/>
          </w:tcPr>
          <w:p w14:paraId="161D4EA4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平顶山天安煤业股份有限公司</w:t>
            </w:r>
          </w:p>
        </w:tc>
      </w:tr>
      <w:tr w14:paraId="3A2FA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765" w:type="dxa"/>
            <w:shd w:val="clear" w:color="auto" w:fill="FFFFFF"/>
            <w:vAlign w:val="center"/>
          </w:tcPr>
          <w:p w14:paraId="0E2FC62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4234" w:type="dxa"/>
            <w:shd w:val="clear" w:color="auto" w:fill="FFFFFF"/>
            <w:vAlign w:val="center"/>
          </w:tcPr>
          <w:p w14:paraId="1E259BF9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平顶山市煤矿智能地质保障创新联合体</w:t>
            </w:r>
          </w:p>
        </w:tc>
        <w:tc>
          <w:tcPr>
            <w:tcW w:w="3129" w:type="dxa"/>
            <w:shd w:val="clear" w:color="auto" w:fill="FFFFFF"/>
            <w:vAlign w:val="center"/>
          </w:tcPr>
          <w:p w14:paraId="013A3E81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平顶山天安煤业股份有限公司</w:t>
            </w:r>
          </w:p>
        </w:tc>
      </w:tr>
      <w:tr w14:paraId="3217C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765" w:type="dxa"/>
            <w:shd w:val="clear" w:color="auto" w:fill="FFFFFF"/>
            <w:vAlign w:val="center"/>
          </w:tcPr>
          <w:p w14:paraId="1BEB9EB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4234" w:type="dxa"/>
            <w:shd w:val="clear" w:color="auto" w:fill="FFFFFF"/>
            <w:vAlign w:val="center"/>
          </w:tcPr>
          <w:p w14:paraId="64E770F7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平顶山市焦化低碳智能融合创新联合体</w:t>
            </w:r>
          </w:p>
        </w:tc>
        <w:tc>
          <w:tcPr>
            <w:tcW w:w="3129" w:type="dxa"/>
            <w:shd w:val="clear" w:color="auto" w:fill="FFFFFF"/>
            <w:vAlign w:val="center"/>
          </w:tcPr>
          <w:p w14:paraId="4B677015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河南中鸿集团煤化有限公司</w:t>
            </w:r>
          </w:p>
        </w:tc>
      </w:tr>
      <w:tr w14:paraId="52B4C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765" w:type="dxa"/>
            <w:shd w:val="clear" w:color="auto" w:fill="FFFFFF"/>
            <w:vAlign w:val="center"/>
          </w:tcPr>
          <w:p w14:paraId="0999D07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4234" w:type="dxa"/>
            <w:shd w:val="clear" w:color="auto" w:fill="FFFFFF"/>
            <w:vAlign w:val="center"/>
          </w:tcPr>
          <w:p w14:paraId="7FFA830A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平顶山市半导体新材料创新联合体</w:t>
            </w:r>
          </w:p>
        </w:tc>
        <w:tc>
          <w:tcPr>
            <w:tcW w:w="3129" w:type="dxa"/>
            <w:shd w:val="clear" w:color="auto" w:fill="FFFFFF"/>
            <w:vAlign w:val="center"/>
          </w:tcPr>
          <w:p w14:paraId="5CF31876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河南中宜创芯发展有限公司</w:t>
            </w:r>
          </w:p>
        </w:tc>
      </w:tr>
      <w:tr w14:paraId="434B9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65" w:type="dxa"/>
            <w:shd w:val="clear" w:color="auto" w:fill="auto"/>
            <w:vAlign w:val="center"/>
          </w:tcPr>
          <w:p w14:paraId="0F8CD3C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4234" w:type="dxa"/>
            <w:shd w:val="clear" w:color="auto" w:fill="auto"/>
            <w:vAlign w:val="center"/>
          </w:tcPr>
          <w:p w14:paraId="2615CE8D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平顶山市尼龙中间体创新联合体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82C8FED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河南神马尼龙化工有限责任公司</w:t>
            </w:r>
          </w:p>
        </w:tc>
      </w:tr>
    </w:tbl>
    <w:p w14:paraId="1A8AFD63">
      <w:pPr>
        <w:pStyle w:val="3"/>
        <w:spacing w:before="0" w:beforeAutospacing="0" w:after="0" w:afterAutospacing="0" w:line="620" w:lineRule="exact"/>
        <w:ind w:left="5250"/>
        <w:jc w:val="both"/>
        <w:textAlignment w:val="baseline"/>
        <w:rPr>
          <w:rFonts w:ascii="黑体" w:hAnsi="黑体" w:eastAsia="黑体" w:cs="黑体"/>
          <w:sz w:val="32"/>
          <w:szCs w:val="32"/>
          <w:shd w:val="clear" w:color="auto" w:fill="FFFFFF"/>
        </w:rPr>
      </w:pPr>
    </w:p>
    <w:p w14:paraId="6406437F">
      <w:pPr>
        <w:pStyle w:val="3"/>
        <w:spacing w:before="0" w:beforeAutospacing="0" w:after="0" w:afterAutospacing="0" w:line="620" w:lineRule="exact"/>
        <w:ind w:left="5250"/>
        <w:jc w:val="both"/>
        <w:textAlignment w:val="baseline"/>
        <w:rPr>
          <w:rFonts w:ascii="黑体" w:hAnsi="黑体" w:eastAsia="黑体" w:cs="黑体"/>
          <w:sz w:val="32"/>
          <w:szCs w:val="32"/>
          <w:shd w:val="clear" w:color="auto" w:fill="FFFFFF"/>
        </w:rPr>
      </w:pPr>
    </w:p>
    <w:p w14:paraId="47DC57BE">
      <w:pPr>
        <w:pStyle w:val="3"/>
        <w:spacing w:before="0" w:beforeAutospacing="0" w:after="0" w:afterAutospacing="0" w:line="620" w:lineRule="exact"/>
        <w:ind w:left="5250"/>
        <w:jc w:val="both"/>
        <w:textAlignment w:val="baseline"/>
        <w:rPr>
          <w:rFonts w:ascii="黑体" w:hAnsi="黑体" w:eastAsia="黑体" w:cs="黑体"/>
          <w:sz w:val="32"/>
          <w:szCs w:val="32"/>
          <w:shd w:val="clear" w:color="auto" w:fill="FFFFFF"/>
        </w:rPr>
      </w:pPr>
    </w:p>
    <w:p w14:paraId="291C3003">
      <w:pPr>
        <w:pStyle w:val="3"/>
        <w:spacing w:before="0" w:beforeAutospacing="0" w:after="0" w:afterAutospacing="0" w:line="620" w:lineRule="exact"/>
        <w:ind w:left="5250"/>
        <w:jc w:val="both"/>
        <w:textAlignment w:val="baseline"/>
        <w:rPr>
          <w:rFonts w:ascii="黑体" w:hAnsi="黑体" w:eastAsia="黑体" w:cs="黑体"/>
          <w:sz w:val="32"/>
          <w:szCs w:val="32"/>
          <w:shd w:val="clear" w:color="auto" w:fill="FFFFFF"/>
        </w:rPr>
      </w:pPr>
    </w:p>
    <w:p w14:paraId="51A01467">
      <w:pPr>
        <w:pStyle w:val="3"/>
        <w:spacing w:before="0" w:beforeAutospacing="0" w:after="0" w:afterAutospacing="0" w:line="620" w:lineRule="exact"/>
        <w:ind w:left="5250"/>
        <w:jc w:val="both"/>
        <w:textAlignment w:val="baseline"/>
        <w:rPr>
          <w:rFonts w:ascii="黑体" w:hAnsi="黑体" w:eastAsia="黑体" w:cs="黑体"/>
          <w:sz w:val="32"/>
          <w:szCs w:val="32"/>
          <w:shd w:val="clear" w:color="auto" w:fill="FFFFFF"/>
        </w:rPr>
      </w:pPr>
    </w:p>
    <w:p w14:paraId="68B784A1">
      <w:pPr>
        <w:pStyle w:val="3"/>
        <w:spacing w:before="0" w:beforeAutospacing="0" w:after="0" w:afterAutospacing="0" w:line="620" w:lineRule="exact"/>
        <w:ind w:left="5250"/>
        <w:jc w:val="both"/>
        <w:textAlignment w:val="baseline"/>
        <w:rPr>
          <w:rFonts w:ascii="黑体" w:hAnsi="黑体" w:eastAsia="黑体" w:cs="黑体"/>
          <w:sz w:val="32"/>
          <w:szCs w:val="32"/>
          <w:shd w:val="clear" w:color="auto" w:fill="FFFFFF"/>
        </w:rPr>
      </w:pPr>
    </w:p>
    <w:p w14:paraId="601656E0">
      <w:pPr>
        <w:pStyle w:val="3"/>
        <w:spacing w:before="0" w:beforeAutospacing="0" w:after="0" w:afterAutospacing="0" w:line="620" w:lineRule="exact"/>
        <w:ind w:left="5250"/>
        <w:jc w:val="both"/>
        <w:textAlignment w:val="baseline"/>
        <w:rPr>
          <w:rFonts w:ascii="黑体" w:hAnsi="黑体" w:eastAsia="黑体" w:cs="黑体"/>
          <w:sz w:val="32"/>
          <w:szCs w:val="32"/>
          <w:shd w:val="clear" w:color="auto" w:fill="FFFFFF"/>
        </w:rPr>
      </w:pPr>
    </w:p>
    <w:p w14:paraId="4F01AB59">
      <w:pPr>
        <w:pStyle w:val="3"/>
        <w:spacing w:before="0" w:beforeAutospacing="0" w:after="0" w:afterAutospacing="0" w:line="620" w:lineRule="exact"/>
        <w:ind w:left="5250"/>
        <w:jc w:val="both"/>
        <w:textAlignment w:val="baseline"/>
        <w:rPr>
          <w:rFonts w:ascii="黑体" w:hAnsi="黑体" w:eastAsia="黑体" w:cs="黑体"/>
          <w:sz w:val="32"/>
          <w:szCs w:val="32"/>
          <w:shd w:val="clear" w:color="auto" w:fill="FFFFFF"/>
        </w:rPr>
      </w:pPr>
    </w:p>
    <w:p w14:paraId="361A3F11">
      <w:pPr>
        <w:pStyle w:val="3"/>
        <w:spacing w:before="0" w:beforeAutospacing="0" w:after="0" w:afterAutospacing="0" w:line="620" w:lineRule="exact"/>
        <w:ind w:left="5250"/>
        <w:jc w:val="both"/>
        <w:textAlignment w:val="baseline"/>
        <w:rPr>
          <w:rFonts w:ascii="黑体" w:hAnsi="黑体" w:eastAsia="黑体" w:cs="黑体"/>
          <w:sz w:val="32"/>
          <w:szCs w:val="32"/>
          <w:shd w:val="clear" w:color="auto" w:fill="FFFFFF"/>
        </w:rPr>
      </w:pPr>
    </w:p>
    <w:p w14:paraId="2364C2A1">
      <w:pPr>
        <w:pStyle w:val="3"/>
        <w:spacing w:before="0" w:beforeAutospacing="0" w:after="0" w:afterAutospacing="0" w:line="620" w:lineRule="exact"/>
        <w:ind w:left="5250"/>
        <w:jc w:val="both"/>
        <w:textAlignment w:val="baseline"/>
        <w:rPr>
          <w:rFonts w:ascii="黑体" w:hAnsi="黑体" w:eastAsia="黑体" w:cs="黑体"/>
          <w:sz w:val="32"/>
          <w:szCs w:val="32"/>
          <w:shd w:val="clear" w:color="auto" w:fill="FFFFFF"/>
        </w:rPr>
      </w:pPr>
    </w:p>
    <w:p w14:paraId="6EFFADDC">
      <w:pPr>
        <w:pStyle w:val="3"/>
        <w:spacing w:before="0" w:beforeAutospacing="0" w:after="0" w:afterAutospacing="0" w:line="620" w:lineRule="exact"/>
        <w:ind w:left="5250"/>
        <w:jc w:val="both"/>
        <w:textAlignment w:val="baseline"/>
        <w:rPr>
          <w:rFonts w:ascii="黑体" w:hAnsi="黑体" w:eastAsia="黑体" w:cs="黑体"/>
          <w:sz w:val="32"/>
          <w:szCs w:val="32"/>
          <w:shd w:val="clear" w:color="auto" w:fill="FFFFFF"/>
        </w:rPr>
      </w:pPr>
    </w:p>
    <w:p w14:paraId="4283E0B9">
      <w:pPr>
        <w:pStyle w:val="3"/>
        <w:spacing w:before="0" w:beforeAutospacing="0" w:after="0" w:afterAutospacing="0" w:line="620" w:lineRule="exact"/>
        <w:ind w:left="5250"/>
        <w:jc w:val="both"/>
        <w:textAlignment w:val="baseline"/>
        <w:rPr>
          <w:rFonts w:ascii="黑体" w:hAnsi="黑体" w:eastAsia="黑体" w:cs="黑体"/>
          <w:sz w:val="32"/>
          <w:szCs w:val="32"/>
          <w:shd w:val="clear" w:color="auto" w:fill="FFFFFF"/>
        </w:rPr>
      </w:pPr>
    </w:p>
    <w:p w14:paraId="00661968">
      <w:pPr>
        <w:pStyle w:val="3"/>
        <w:spacing w:before="0" w:beforeAutospacing="0" w:after="0" w:afterAutospacing="0" w:line="620" w:lineRule="exact"/>
        <w:ind w:left="5250"/>
        <w:jc w:val="both"/>
        <w:textAlignment w:val="baseline"/>
        <w:rPr>
          <w:rFonts w:ascii="黑体" w:hAnsi="黑体" w:eastAsia="黑体" w:cs="黑体"/>
          <w:sz w:val="32"/>
          <w:szCs w:val="32"/>
          <w:shd w:val="clear" w:color="auto" w:fill="FFFFFF"/>
        </w:rPr>
      </w:pPr>
    </w:p>
    <w:p w14:paraId="6E1D73B9">
      <w:pPr>
        <w:rPr>
          <w:rFonts w:ascii="仿宋_GB2312" w:eastAsia="仿宋_GB2312"/>
          <w:w w:val="9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932"/>
    <w:rsid w:val="000D4932"/>
    <w:rsid w:val="00116727"/>
    <w:rsid w:val="0014105C"/>
    <w:rsid w:val="00164059"/>
    <w:rsid w:val="00190811"/>
    <w:rsid w:val="004441F4"/>
    <w:rsid w:val="00480D9C"/>
    <w:rsid w:val="0087683D"/>
    <w:rsid w:val="00A574F2"/>
    <w:rsid w:val="00BE37F6"/>
    <w:rsid w:val="00D40366"/>
    <w:rsid w:val="00D864AE"/>
    <w:rsid w:val="7DDA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uiPriority w:val="99"/>
    <w:pPr>
      <w:ind w:left="100" w:leftChars="2500"/>
    </w:pPr>
  </w:style>
  <w:style w:type="paragraph" w:styleId="3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日期 Char"/>
    <w:basedOn w:val="5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425</Words>
  <Characters>459</Characters>
  <Lines>4</Lines>
  <Paragraphs>1</Paragraphs>
  <TotalTime>96</TotalTime>
  <ScaleCrop>false</ScaleCrop>
  <LinksUpToDate>false</LinksUpToDate>
  <CharactersWithSpaces>466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2026-02-09T01:39:00Z</dcterms:created>
  <dc:creator>xbany</dc:creator>
  <cp:lastModifiedBy>15837599609</cp:lastModifiedBy>
  <dcterms:modified xsi:type="dcterms:W3CDTF">2026-02-09T07:44:20Z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eyJoZGlkIjoiZmFjNzU1MGQ1YTFkNGJmMTIxYzMwNGQxMzRhODI2MGYiLCJ1c2VySWQiOiI5MTcyODU1MzEifQ==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E44ED70E1D7143DCA460A302DF2BF334_13</vt:lpwstr>
  </property>
</Properties>
</file>